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238" w:rsidRPr="005A3625" w:rsidRDefault="00762238" w:rsidP="00762238">
      <w:pPr>
        <w:shd w:val="clear" w:color="auto" w:fill="FFFFFF"/>
        <w:spacing w:after="150" w:line="310" w:lineRule="atLeast"/>
        <w:outlineLvl w:val="0"/>
        <w:rPr>
          <w:rFonts w:ascii="Tahoma" w:eastAsia="Times New Roman" w:hAnsi="Tahoma" w:cs="Tahoma"/>
          <w:b/>
          <w:bCs/>
          <w:color w:val="000000"/>
          <w:kern w:val="36"/>
          <w:sz w:val="26"/>
          <w:szCs w:val="26"/>
          <w:lang w:eastAsia="sk-SK"/>
        </w:rPr>
      </w:pPr>
      <w:r w:rsidRPr="005A3625">
        <w:rPr>
          <w:rFonts w:ascii="Tahoma" w:eastAsia="Times New Roman" w:hAnsi="Tahoma" w:cs="Tahoma"/>
          <w:b/>
          <w:bCs/>
          <w:color w:val="000000"/>
          <w:kern w:val="36"/>
          <w:sz w:val="26"/>
          <w:szCs w:val="26"/>
          <w:lang w:eastAsia="sk-SK"/>
        </w:rPr>
        <w:t>Voľba poštou voličom, ktorý nemá trvalý pobyt na území Slovenskej republiky</w:t>
      </w:r>
    </w:p>
    <w:p w:rsidR="00762238" w:rsidRPr="005A3625" w:rsidRDefault="00762238" w:rsidP="00762238">
      <w:pPr>
        <w:shd w:val="clear" w:color="auto" w:fill="FFFFFF"/>
        <w:spacing w:before="400" w:after="0" w:line="240" w:lineRule="auto"/>
        <w:jc w:val="both"/>
        <w:rPr>
          <w:rFonts w:ascii="Tahoma" w:eastAsia="Times New Roman" w:hAnsi="Tahoma" w:cs="Tahoma"/>
          <w:color w:val="000000"/>
          <w:sz w:val="18"/>
          <w:szCs w:val="18"/>
          <w:lang w:eastAsia="sk-SK"/>
        </w:rPr>
      </w:pPr>
      <w:r w:rsidRPr="005A3625">
        <w:rPr>
          <w:rFonts w:ascii="Verdana" w:eastAsia="Times New Roman" w:hAnsi="Verdana" w:cs="Tahoma"/>
          <w:color w:val="000000"/>
          <w:sz w:val="27"/>
          <w:szCs w:val="27"/>
          <w:lang w:eastAsia="sk-SK"/>
        </w:rPr>
        <w:t>Volič, ktorý</w:t>
      </w:r>
    </w:p>
    <w:p w:rsidR="00762238" w:rsidRPr="005A3625" w:rsidRDefault="00762238" w:rsidP="00762238">
      <w:pPr>
        <w:shd w:val="clear" w:color="auto" w:fill="FFFFFF"/>
        <w:spacing w:before="60" w:after="240" w:line="240" w:lineRule="auto"/>
        <w:jc w:val="center"/>
        <w:rPr>
          <w:rFonts w:ascii="Tahoma" w:eastAsia="Times New Roman" w:hAnsi="Tahoma" w:cs="Tahoma"/>
          <w:color w:val="000000"/>
          <w:sz w:val="18"/>
          <w:szCs w:val="18"/>
          <w:lang w:eastAsia="sk-SK"/>
        </w:rPr>
      </w:pPr>
      <w:r w:rsidRPr="005A3625">
        <w:rPr>
          <w:rFonts w:ascii="Verdana" w:eastAsia="Times New Roman" w:hAnsi="Verdana" w:cs="Tahoma"/>
          <w:b/>
          <w:bCs/>
          <w:color w:val="FF0000"/>
          <w:sz w:val="27"/>
          <w:szCs w:val="27"/>
          <w:lang w:eastAsia="sk-SK"/>
        </w:rPr>
        <w:br/>
        <w:t>nemá trvalý pobyt na území Slovenskej republiky</w:t>
      </w:r>
      <w:r w:rsidRPr="005A3625">
        <w:rPr>
          <w:rFonts w:ascii="Verdana" w:eastAsia="Times New Roman" w:hAnsi="Verdana" w:cs="Tahoma"/>
          <w:color w:val="000000"/>
          <w:sz w:val="27"/>
          <w:szCs w:val="27"/>
          <w:lang w:eastAsia="sk-SK"/>
        </w:rPr>
        <w:t>,</w:t>
      </w:r>
    </w:p>
    <w:p w:rsidR="00762238" w:rsidRPr="005A3625" w:rsidRDefault="00762238" w:rsidP="00762238">
      <w:pPr>
        <w:shd w:val="clear" w:color="auto" w:fill="FFFFFF"/>
        <w:spacing w:after="0" w:line="240" w:lineRule="auto"/>
        <w:jc w:val="both"/>
        <w:rPr>
          <w:rFonts w:ascii="Tahoma" w:eastAsia="Times New Roman" w:hAnsi="Tahoma" w:cs="Tahoma"/>
          <w:color w:val="000000"/>
          <w:sz w:val="18"/>
          <w:szCs w:val="18"/>
          <w:lang w:eastAsia="sk-SK"/>
        </w:rPr>
      </w:pPr>
      <w:r w:rsidRPr="005A3625">
        <w:rPr>
          <w:rFonts w:ascii="Verdana" w:eastAsia="Times New Roman" w:hAnsi="Verdana" w:cs="Tahoma"/>
          <w:color w:val="000000"/>
          <w:sz w:val="27"/>
          <w:szCs w:val="27"/>
          <w:lang w:eastAsia="sk-SK"/>
        </w:rPr>
        <w:t>môže požiadať o voľbu poštou a to</w:t>
      </w:r>
    </w:p>
    <w:p w:rsidR="00762238" w:rsidRPr="005A3625" w:rsidRDefault="00762238" w:rsidP="00762238">
      <w:pPr>
        <w:shd w:val="clear" w:color="auto" w:fill="FFFFFF"/>
        <w:spacing w:before="200" w:after="0" w:line="240" w:lineRule="auto"/>
        <w:jc w:val="both"/>
        <w:rPr>
          <w:rFonts w:ascii="Tahoma" w:eastAsia="Times New Roman" w:hAnsi="Tahoma" w:cs="Tahoma"/>
          <w:color w:val="000000"/>
          <w:sz w:val="18"/>
          <w:szCs w:val="18"/>
          <w:lang w:eastAsia="sk-SK"/>
        </w:rPr>
      </w:pPr>
      <w:r w:rsidRPr="005A3625">
        <w:rPr>
          <w:rFonts w:ascii="Verdana" w:eastAsia="Times New Roman" w:hAnsi="Verdana" w:cs="Tahoma"/>
          <w:color w:val="000000"/>
          <w:sz w:val="27"/>
          <w:szCs w:val="27"/>
          <w:u w:val="single"/>
          <w:lang w:eastAsia="sk-SK"/>
        </w:rPr>
        <w:t>v listinnej forme</w:t>
      </w:r>
      <w:r w:rsidRPr="005A3625">
        <w:rPr>
          <w:rFonts w:ascii="Verdana" w:eastAsia="Times New Roman" w:hAnsi="Verdana" w:cs="Tahoma"/>
          <w:color w:val="000000"/>
          <w:sz w:val="27"/>
          <w:szCs w:val="27"/>
          <w:lang w:eastAsia="sk-SK"/>
        </w:rPr>
        <w:t> tak,</w:t>
      </w:r>
    </w:p>
    <w:p w:rsidR="00762238" w:rsidRPr="005A3625" w:rsidRDefault="00762238" w:rsidP="00762238">
      <w:pPr>
        <w:shd w:val="clear" w:color="auto" w:fill="FFFFFF"/>
        <w:spacing w:after="0" w:line="240" w:lineRule="auto"/>
        <w:jc w:val="both"/>
        <w:rPr>
          <w:rFonts w:ascii="Tahoma" w:eastAsia="Times New Roman" w:hAnsi="Tahoma" w:cs="Tahoma"/>
          <w:color w:val="000000"/>
          <w:sz w:val="18"/>
          <w:szCs w:val="18"/>
          <w:lang w:eastAsia="sk-SK"/>
        </w:rPr>
      </w:pPr>
      <w:r w:rsidRPr="005A3625">
        <w:rPr>
          <w:rFonts w:ascii="Verdana" w:eastAsia="Times New Roman" w:hAnsi="Verdana" w:cs="Tahoma"/>
          <w:color w:val="000000"/>
          <w:sz w:val="27"/>
          <w:szCs w:val="27"/>
          <w:lang w:eastAsia="sk-SK"/>
        </w:rPr>
        <w:t>aby žiadosť o voľbu poštou bola doručená Ministerstvu vnútra Slovenskej republiky na adresu</w:t>
      </w:r>
    </w:p>
    <w:p w:rsidR="00762238" w:rsidRPr="005A3625" w:rsidRDefault="00762238" w:rsidP="00762238">
      <w:pPr>
        <w:shd w:val="clear" w:color="auto" w:fill="FFFFFF"/>
        <w:spacing w:before="120" w:after="0" w:line="240" w:lineRule="auto"/>
        <w:ind w:left="1134"/>
        <w:jc w:val="both"/>
        <w:rPr>
          <w:rFonts w:ascii="Tahoma" w:eastAsia="Times New Roman" w:hAnsi="Tahoma" w:cs="Tahoma"/>
          <w:color w:val="000000"/>
          <w:sz w:val="18"/>
          <w:szCs w:val="18"/>
          <w:lang w:eastAsia="sk-SK"/>
        </w:rPr>
      </w:pPr>
      <w:r w:rsidRPr="005A3625">
        <w:rPr>
          <w:rFonts w:ascii="Arial" w:eastAsia="Times New Roman" w:hAnsi="Arial" w:cs="Arial"/>
          <w:color w:val="000000"/>
          <w:sz w:val="27"/>
          <w:szCs w:val="27"/>
          <w:lang w:eastAsia="sk-SK"/>
        </w:rPr>
        <w:t>Ministerstvo vnútra Slovenskej republiky</w:t>
      </w:r>
    </w:p>
    <w:p w:rsidR="00762238" w:rsidRPr="005A3625" w:rsidRDefault="00762238" w:rsidP="00762238">
      <w:pPr>
        <w:shd w:val="clear" w:color="auto" w:fill="FFFFFF"/>
        <w:spacing w:after="0" w:line="240" w:lineRule="auto"/>
        <w:ind w:left="1134"/>
        <w:jc w:val="both"/>
        <w:rPr>
          <w:rFonts w:ascii="Tahoma" w:eastAsia="Times New Roman" w:hAnsi="Tahoma" w:cs="Tahoma"/>
          <w:color w:val="000000"/>
          <w:sz w:val="18"/>
          <w:szCs w:val="18"/>
          <w:lang w:eastAsia="sk-SK"/>
        </w:rPr>
      </w:pPr>
      <w:r w:rsidRPr="005A3625">
        <w:rPr>
          <w:rFonts w:ascii="Arial" w:eastAsia="Times New Roman" w:hAnsi="Arial" w:cs="Arial"/>
          <w:color w:val="000000"/>
          <w:sz w:val="27"/>
          <w:szCs w:val="27"/>
          <w:lang w:eastAsia="sk-SK"/>
        </w:rPr>
        <w:t>odbor volieb, referenda a politických strán</w:t>
      </w:r>
    </w:p>
    <w:p w:rsidR="00762238" w:rsidRPr="005A3625" w:rsidRDefault="00762238" w:rsidP="00762238">
      <w:pPr>
        <w:shd w:val="clear" w:color="auto" w:fill="FFFFFF"/>
        <w:spacing w:after="0" w:line="240" w:lineRule="auto"/>
        <w:ind w:left="1134"/>
        <w:jc w:val="both"/>
        <w:rPr>
          <w:rFonts w:ascii="Tahoma" w:eastAsia="Times New Roman" w:hAnsi="Tahoma" w:cs="Tahoma"/>
          <w:color w:val="000000"/>
          <w:sz w:val="18"/>
          <w:szCs w:val="18"/>
          <w:lang w:eastAsia="sk-SK"/>
        </w:rPr>
      </w:pPr>
      <w:r w:rsidRPr="005A3625">
        <w:rPr>
          <w:rFonts w:ascii="Arial" w:eastAsia="Times New Roman" w:hAnsi="Arial" w:cs="Arial"/>
          <w:color w:val="000000"/>
          <w:sz w:val="27"/>
          <w:szCs w:val="27"/>
          <w:lang w:eastAsia="sk-SK"/>
        </w:rPr>
        <w:t>Drieňová 22</w:t>
      </w:r>
    </w:p>
    <w:p w:rsidR="00762238" w:rsidRPr="005A3625" w:rsidRDefault="00762238" w:rsidP="00762238">
      <w:pPr>
        <w:shd w:val="clear" w:color="auto" w:fill="FFFFFF"/>
        <w:spacing w:after="0" w:line="240" w:lineRule="auto"/>
        <w:ind w:left="1134"/>
        <w:jc w:val="both"/>
        <w:rPr>
          <w:rFonts w:ascii="Tahoma" w:eastAsia="Times New Roman" w:hAnsi="Tahoma" w:cs="Tahoma"/>
          <w:color w:val="000000"/>
          <w:sz w:val="18"/>
          <w:szCs w:val="18"/>
          <w:lang w:eastAsia="sk-SK"/>
        </w:rPr>
      </w:pPr>
      <w:r w:rsidRPr="005A3625">
        <w:rPr>
          <w:rFonts w:ascii="Arial" w:eastAsia="Times New Roman" w:hAnsi="Arial" w:cs="Arial"/>
          <w:color w:val="000000"/>
          <w:sz w:val="27"/>
          <w:szCs w:val="27"/>
          <w:lang w:eastAsia="sk-SK"/>
        </w:rPr>
        <w:t>826 86   Bratislava 29</w:t>
      </w:r>
    </w:p>
    <w:p w:rsidR="00762238" w:rsidRPr="005A3625" w:rsidRDefault="00762238" w:rsidP="00762238">
      <w:pPr>
        <w:shd w:val="clear" w:color="auto" w:fill="FFFFFF"/>
        <w:spacing w:after="0" w:line="240" w:lineRule="auto"/>
        <w:ind w:left="1134"/>
        <w:jc w:val="both"/>
        <w:rPr>
          <w:rFonts w:ascii="Tahoma" w:eastAsia="Times New Roman" w:hAnsi="Tahoma" w:cs="Tahoma"/>
          <w:color w:val="000000"/>
          <w:sz w:val="18"/>
          <w:szCs w:val="18"/>
          <w:lang w:eastAsia="sk-SK"/>
        </w:rPr>
      </w:pPr>
      <w:r w:rsidRPr="005A3625">
        <w:rPr>
          <w:rFonts w:ascii="Arial" w:eastAsia="Times New Roman" w:hAnsi="Arial" w:cs="Arial"/>
          <w:color w:val="000000"/>
          <w:sz w:val="27"/>
          <w:szCs w:val="27"/>
          <w:lang w:eastAsia="sk-SK"/>
        </w:rPr>
        <w:t>SLOVAK REPUBLIC</w:t>
      </w:r>
    </w:p>
    <w:p w:rsidR="00762238" w:rsidRPr="005A3625" w:rsidRDefault="00762238" w:rsidP="00762238">
      <w:pPr>
        <w:shd w:val="clear" w:color="auto" w:fill="FFFFFF"/>
        <w:spacing w:before="120" w:after="0" w:line="240" w:lineRule="auto"/>
        <w:jc w:val="both"/>
        <w:rPr>
          <w:rFonts w:ascii="Tahoma" w:eastAsia="Times New Roman" w:hAnsi="Tahoma" w:cs="Tahoma"/>
          <w:color w:val="000000"/>
          <w:sz w:val="18"/>
          <w:szCs w:val="18"/>
          <w:lang w:eastAsia="sk-SK"/>
        </w:rPr>
      </w:pPr>
      <w:r w:rsidRPr="005A3625">
        <w:rPr>
          <w:rFonts w:ascii="Verdana" w:eastAsia="Times New Roman" w:hAnsi="Verdana" w:cs="Tahoma"/>
          <w:color w:val="000000"/>
          <w:sz w:val="27"/>
          <w:szCs w:val="27"/>
          <w:lang w:eastAsia="sk-SK"/>
        </w:rPr>
        <w:t>najneskôr 50 dní predo dňom konania volieb (</w:t>
      </w:r>
      <w:proofErr w:type="spellStart"/>
      <w:r w:rsidRPr="005A3625">
        <w:rPr>
          <w:rFonts w:ascii="Verdana" w:eastAsia="Times New Roman" w:hAnsi="Verdana" w:cs="Tahoma"/>
          <w:color w:val="000000"/>
          <w:sz w:val="27"/>
          <w:szCs w:val="27"/>
          <w:lang w:eastAsia="sk-SK"/>
        </w:rPr>
        <w:t>t.j</w:t>
      </w:r>
      <w:proofErr w:type="spellEnd"/>
      <w:r w:rsidRPr="005A3625">
        <w:rPr>
          <w:rFonts w:ascii="Verdana" w:eastAsia="Times New Roman" w:hAnsi="Verdana" w:cs="Tahoma"/>
          <w:color w:val="000000"/>
          <w:sz w:val="27"/>
          <w:szCs w:val="27"/>
          <w:lang w:eastAsia="sk-SK"/>
        </w:rPr>
        <w:t>. najneskôr 10.1.2020)</w:t>
      </w:r>
    </w:p>
    <w:p w:rsidR="00762238" w:rsidRPr="005A3625" w:rsidRDefault="00762238" w:rsidP="00762238">
      <w:pPr>
        <w:shd w:val="clear" w:color="auto" w:fill="FFFFFF"/>
        <w:spacing w:after="0" w:line="240" w:lineRule="auto"/>
        <w:jc w:val="both"/>
        <w:rPr>
          <w:rFonts w:ascii="Tahoma" w:eastAsia="Times New Roman" w:hAnsi="Tahoma" w:cs="Tahoma"/>
          <w:color w:val="000000"/>
          <w:sz w:val="18"/>
          <w:szCs w:val="18"/>
          <w:lang w:eastAsia="sk-SK"/>
        </w:rPr>
      </w:pPr>
      <w:r w:rsidRPr="005A3625">
        <w:rPr>
          <w:rFonts w:ascii="Verdana" w:eastAsia="Times New Roman" w:hAnsi="Verdana" w:cs="Tahoma"/>
          <w:color w:val="000000"/>
          <w:sz w:val="27"/>
          <w:szCs w:val="27"/>
          <w:lang w:eastAsia="sk-SK"/>
        </w:rPr>
        <w:t>Na žiadosť doručenú po ustanovenej lehote sa neprihliada.</w:t>
      </w:r>
    </w:p>
    <w:p w:rsidR="00762238" w:rsidRPr="005A3625" w:rsidRDefault="00762238" w:rsidP="00762238">
      <w:pPr>
        <w:shd w:val="clear" w:color="auto" w:fill="FFFFFF"/>
        <w:spacing w:before="400" w:after="0" w:line="240" w:lineRule="auto"/>
        <w:jc w:val="both"/>
        <w:rPr>
          <w:rFonts w:ascii="Tahoma" w:eastAsia="Times New Roman" w:hAnsi="Tahoma" w:cs="Tahoma"/>
          <w:color w:val="000000"/>
          <w:sz w:val="18"/>
          <w:szCs w:val="18"/>
          <w:lang w:eastAsia="sk-SK"/>
        </w:rPr>
      </w:pPr>
      <w:r w:rsidRPr="005A3625">
        <w:rPr>
          <w:rFonts w:ascii="Verdana" w:eastAsia="Times New Roman" w:hAnsi="Verdana" w:cs="Tahoma"/>
          <w:color w:val="000000"/>
          <w:sz w:val="27"/>
          <w:szCs w:val="27"/>
          <w:u w:val="single"/>
          <w:lang w:eastAsia="sk-SK"/>
        </w:rPr>
        <w:t>elektronicky</w:t>
      </w:r>
      <w:r w:rsidRPr="005A3625">
        <w:rPr>
          <w:rFonts w:ascii="Verdana" w:eastAsia="Times New Roman" w:hAnsi="Verdana" w:cs="Tahoma"/>
          <w:color w:val="000000"/>
          <w:sz w:val="27"/>
          <w:szCs w:val="27"/>
          <w:lang w:eastAsia="sk-SK"/>
        </w:rPr>
        <w:t> (e-mailom) tak,</w:t>
      </w:r>
    </w:p>
    <w:p w:rsidR="00762238" w:rsidRPr="005A3625" w:rsidRDefault="00762238" w:rsidP="00762238">
      <w:pPr>
        <w:shd w:val="clear" w:color="auto" w:fill="FFFFFF"/>
        <w:spacing w:after="0" w:line="240" w:lineRule="auto"/>
        <w:jc w:val="both"/>
        <w:rPr>
          <w:rFonts w:ascii="Tahoma" w:eastAsia="Times New Roman" w:hAnsi="Tahoma" w:cs="Tahoma"/>
          <w:color w:val="000000"/>
          <w:sz w:val="18"/>
          <w:szCs w:val="18"/>
          <w:lang w:eastAsia="sk-SK"/>
        </w:rPr>
      </w:pPr>
      <w:r w:rsidRPr="005A3625">
        <w:rPr>
          <w:rFonts w:ascii="Verdana" w:eastAsia="Times New Roman" w:hAnsi="Verdana" w:cs="Tahoma"/>
          <w:color w:val="000000"/>
          <w:sz w:val="27"/>
          <w:szCs w:val="27"/>
          <w:lang w:eastAsia="sk-SK"/>
        </w:rPr>
        <w:t>aby žiadosť o voľbu poštou bola doručená Ministerstvu vnútra Slovenskej republiky na elektronickú adresu</w:t>
      </w:r>
    </w:p>
    <w:p w:rsidR="00762238" w:rsidRPr="005A3625" w:rsidRDefault="00762238" w:rsidP="00762238">
      <w:pPr>
        <w:shd w:val="clear" w:color="auto" w:fill="FFFFFF"/>
        <w:spacing w:before="120" w:after="120" w:line="240" w:lineRule="auto"/>
        <w:jc w:val="center"/>
        <w:rPr>
          <w:rFonts w:ascii="Tahoma" w:eastAsia="Times New Roman" w:hAnsi="Tahoma" w:cs="Tahoma"/>
          <w:color w:val="000000"/>
          <w:sz w:val="18"/>
          <w:szCs w:val="18"/>
          <w:lang w:eastAsia="sk-SK"/>
        </w:rPr>
      </w:pPr>
      <w:hyperlink r:id="rId4" w:history="1">
        <w:r w:rsidRPr="005A3625">
          <w:rPr>
            <w:rFonts w:ascii="Arial" w:eastAsia="Times New Roman" w:hAnsi="Arial" w:cs="Arial"/>
            <w:b/>
            <w:bCs/>
            <w:color w:val="0000FF"/>
            <w:sz w:val="27"/>
            <w:szCs w:val="27"/>
            <w:u w:val="single"/>
            <w:lang w:eastAsia="sk-SK"/>
          </w:rPr>
          <w:t>volby@minv.sk</w:t>
        </w:r>
      </w:hyperlink>
    </w:p>
    <w:p w:rsidR="00762238" w:rsidRPr="005A3625" w:rsidRDefault="00762238" w:rsidP="00762238">
      <w:pPr>
        <w:shd w:val="clear" w:color="auto" w:fill="FFFFFF"/>
        <w:spacing w:after="0" w:line="240" w:lineRule="auto"/>
        <w:jc w:val="both"/>
        <w:rPr>
          <w:rFonts w:ascii="Tahoma" w:eastAsia="Times New Roman" w:hAnsi="Tahoma" w:cs="Tahoma"/>
          <w:color w:val="000000"/>
          <w:sz w:val="18"/>
          <w:szCs w:val="18"/>
          <w:lang w:eastAsia="sk-SK"/>
        </w:rPr>
      </w:pPr>
      <w:r w:rsidRPr="005A3625">
        <w:rPr>
          <w:rFonts w:ascii="Verdana" w:eastAsia="Times New Roman" w:hAnsi="Verdana" w:cs="Tahoma"/>
          <w:color w:val="000000"/>
          <w:sz w:val="27"/>
          <w:szCs w:val="27"/>
          <w:lang w:eastAsia="sk-SK"/>
        </w:rPr>
        <w:t>najneskôr 50 dní predo dňom konania volieb (</w:t>
      </w:r>
      <w:proofErr w:type="spellStart"/>
      <w:r w:rsidRPr="005A3625">
        <w:rPr>
          <w:rFonts w:ascii="Verdana" w:eastAsia="Times New Roman" w:hAnsi="Verdana" w:cs="Tahoma"/>
          <w:color w:val="000000"/>
          <w:sz w:val="27"/>
          <w:szCs w:val="27"/>
          <w:lang w:eastAsia="sk-SK"/>
        </w:rPr>
        <w:t>t.j</w:t>
      </w:r>
      <w:proofErr w:type="spellEnd"/>
      <w:r w:rsidRPr="005A3625">
        <w:rPr>
          <w:rFonts w:ascii="Verdana" w:eastAsia="Times New Roman" w:hAnsi="Verdana" w:cs="Tahoma"/>
          <w:color w:val="000000"/>
          <w:sz w:val="27"/>
          <w:szCs w:val="27"/>
          <w:lang w:eastAsia="sk-SK"/>
        </w:rPr>
        <w:t>. najneskôr 10.1.2020).</w:t>
      </w:r>
    </w:p>
    <w:p w:rsidR="00762238" w:rsidRPr="005A3625" w:rsidRDefault="00762238" w:rsidP="00762238">
      <w:pPr>
        <w:shd w:val="clear" w:color="auto" w:fill="FFFFFF"/>
        <w:spacing w:after="120" w:line="240" w:lineRule="auto"/>
        <w:jc w:val="both"/>
        <w:rPr>
          <w:rFonts w:ascii="Tahoma" w:eastAsia="Times New Roman" w:hAnsi="Tahoma" w:cs="Tahoma"/>
          <w:color w:val="000000"/>
          <w:sz w:val="18"/>
          <w:szCs w:val="18"/>
          <w:lang w:eastAsia="sk-SK"/>
        </w:rPr>
      </w:pPr>
      <w:r w:rsidRPr="005A3625">
        <w:rPr>
          <w:rFonts w:ascii="Verdana" w:eastAsia="Times New Roman" w:hAnsi="Verdana" w:cs="Tahoma"/>
          <w:color w:val="000000"/>
          <w:sz w:val="27"/>
          <w:szCs w:val="27"/>
          <w:lang w:eastAsia="sk-SK"/>
        </w:rPr>
        <w:t>Na žiadosť doručenú po ustanovenej lehote sa neprihliada.</w:t>
      </w:r>
    </w:p>
    <w:p w:rsidR="00762238" w:rsidRPr="005A3625" w:rsidRDefault="00762238" w:rsidP="00762238">
      <w:pPr>
        <w:shd w:val="clear" w:color="auto" w:fill="FFFFFF"/>
        <w:spacing w:before="120" w:after="0" w:line="240" w:lineRule="auto"/>
        <w:ind w:firstLine="567"/>
        <w:jc w:val="both"/>
        <w:rPr>
          <w:rFonts w:ascii="Tahoma" w:eastAsia="Times New Roman" w:hAnsi="Tahoma" w:cs="Tahoma"/>
          <w:color w:val="000000"/>
          <w:sz w:val="18"/>
          <w:szCs w:val="18"/>
          <w:lang w:eastAsia="sk-SK"/>
        </w:rPr>
      </w:pPr>
      <w:r w:rsidRPr="005A3625">
        <w:rPr>
          <w:rFonts w:ascii="Verdana" w:eastAsia="Times New Roman" w:hAnsi="Verdana" w:cs="Tahoma"/>
          <w:b/>
          <w:bCs/>
          <w:color w:val="000000"/>
          <w:sz w:val="27"/>
          <w:szCs w:val="27"/>
          <w:lang w:eastAsia="sk-SK"/>
        </w:rPr>
        <w:t>Žiadosť o voľbu poštou </w:t>
      </w:r>
      <w:r w:rsidRPr="005A3625">
        <w:rPr>
          <w:rFonts w:ascii="Times New Roman" w:eastAsia="Times New Roman" w:hAnsi="Times New Roman" w:cs="Times New Roman"/>
          <w:color w:val="000000"/>
          <w:sz w:val="27"/>
          <w:szCs w:val="27"/>
          <w:lang w:eastAsia="sk-SK"/>
        </w:rPr>
        <w:t>[</w:t>
      </w:r>
      <w:hyperlink r:id="rId5" w:tooltip="vzor žiadosti o voľbu poštou (volič. ktorý nemá trvalý pobyt v SR)" w:history="1">
        <w:r w:rsidRPr="005A3625">
          <w:rPr>
            <w:rFonts w:ascii="Verdana" w:eastAsia="Times New Roman" w:hAnsi="Verdana" w:cs="Tahoma"/>
            <w:b/>
            <w:bCs/>
            <w:color w:val="24578A"/>
            <w:sz w:val="27"/>
            <w:szCs w:val="27"/>
            <w:u w:val="single"/>
            <w:lang w:eastAsia="sk-SK"/>
          </w:rPr>
          <w:t>vzor žiadosti o voľbu poštou</w:t>
        </w:r>
      </w:hyperlink>
      <w:r w:rsidRPr="005A3625">
        <w:rPr>
          <w:rFonts w:ascii="Verdana" w:eastAsia="Times New Roman" w:hAnsi="Verdana" w:cs="Tahoma"/>
          <w:color w:val="4F81BD"/>
          <w:sz w:val="27"/>
          <w:szCs w:val="27"/>
          <w:lang w:eastAsia="sk-SK"/>
        </w:rPr>
        <w:t xml:space="preserve"> (DOCX, 21 </w:t>
      </w:r>
      <w:proofErr w:type="spellStart"/>
      <w:r w:rsidRPr="005A3625">
        <w:rPr>
          <w:rFonts w:ascii="Verdana" w:eastAsia="Times New Roman" w:hAnsi="Verdana" w:cs="Tahoma"/>
          <w:color w:val="4F81BD"/>
          <w:sz w:val="27"/>
          <w:szCs w:val="27"/>
          <w:lang w:eastAsia="sk-SK"/>
        </w:rPr>
        <w:t>kB</w:t>
      </w:r>
      <w:proofErr w:type="spellEnd"/>
      <w:r w:rsidRPr="005A3625">
        <w:rPr>
          <w:rFonts w:ascii="Verdana" w:eastAsia="Times New Roman" w:hAnsi="Verdana" w:cs="Tahoma"/>
          <w:color w:val="4F81BD"/>
          <w:sz w:val="27"/>
          <w:szCs w:val="27"/>
          <w:lang w:eastAsia="sk-SK"/>
        </w:rPr>
        <w:t>)</w:t>
      </w:r>
      <w:r w:rsidRPr="005A3625">
        <w:rPr>
          <w:rFonts w:ascii="Times New Roman" w:eastAsia="Times New Roman" w:hAnsi="Times New Roman" w:cs="Times New Roman"/>
          <w:color w:val="000000"/>
          <w:sz w:val="27"/>
          <w:szCs w:val="27"/>
          <w:lang w:eastAsia="sk-SK"/>
        </w:rPr>
        <w:t>]</w:t>
      </w:r>
      <w:r w:rsidRPr="005A3625">
        <w:rPr>
          <w:rFonts w:ascii="Verdana" w:eastAsia="Times New Roman" w:hAnsi="Verdana" w:cs="Tahoma"/>
          <w:color w:val="000000"/>
          <w:sz w:val="27"/>
          <w:szCs w:val="27"/>
          <w:lang w:eastAsia="sk-SK"/>
        </w:rPr>
        <w:t> </w:t>
      </w:r>
      <w:r w:rsidRPr="005A3625">
        <w:rPr>
          <w:rFonts w:ascii="Verdana" w:eastAsia="Times New Roman" w:hAnsi="Verdana" w:cs="Tahoma"/>
          <w:b/>
          <w:bCs/>
          <w:color w:val="000000"/>
          <w:sz w:val="27"/>
          <w:szCs w:val="27"/>
          <w:lang w:eastAsia="sk-SK"/>
        </w:rPr>
        <w:t>musí obsahovať údaje o voličovi</w:t>
      </w:r>
    </w:p>
    <w:p w:rsidR="00762238" w:rsidRPr="005A3625" w:rsidRDefault="00762238" w:rsidP="00762238">
      <w:pPr>
        <w:shd w:val="clear" w:color="auto" w:fill="FFFFFF"/>
        <w:spacing w:after="0" w:line="240" w:lineRule="auto"/>
        <w:ind w:left="284" w:hanging="284"/>
        <w:jc w:val="both"/>
        <w:rPr>
          <w:rFonts w:ascii="Tahoma" w:eastAsia="Times New Roman" w:hAnsi="Tahoma" w:cs="Tahoma"/>
          <w:color w:val="000000"/>
          <w:sz w:val="18"/>
          <w:szCs w:val="18"/>
          <w:lang w:eastAsia="sk-SK"/>
        </w:rPr>
      </w:pPr>
      <w:r w:rsidRPr="005A3625">
        <w:rPr>
          <w:rFonts w:ascii="Verdana" w:eastAsia="Times New Roman" w:hAnsi="Verdana" w:cs="Tahoma"/>
          <w:color w:val="000000"/>
          <w:sz w:val="27"/>
          <w:szCs w:val="27"/>
          <w:lang w:eastAsia="sk-SK"/>
        </w:rPr>
        <w:t>-  meno a priezvisko,</w:t>
      </w:r>
    </w:p>
    <w:p w:rsidR="00762238" w:rsidRPr="005A3625" w:rsidRDefault="00762238" w:rsidP="00762238">
      <w:pPr>
        <w:shd w:val="clear" w:color="auto" w:fill="FFFFFF"/>
        <w:spacing w:after="0" w:line="240" w:lineRule="auto"/>
        <w:ind w:left="284" w:hanging="284"/>
        <w:jc w:val="both"/>
        <w:rPr>
          <w:rFonts w:ascii="Tahoma" w:eastAsia="Times New Roman" w:hAnsi="Tahoma" w:cs="Tahoma"/>
          <w:color w:val="000000"/>
          <w:sz w:val="18"/>
          <w:szCs w:val="18"/>
          <w:lang w:eastAsia="sk-SK"/>
        </w:rPr>
      </w:pPr>
      <w:r w:rsidRPr="005A3625">
        <w:rPr>
          <w:rFonts w:ascii="Verdana" w:eastAsia="Times New Roman" w:hAnsi="Verdana" w:cs="Tahoma"/>
          <w:color w:val="000000"/>
          <w:sz w:val="27"/>
          <w:szCs w:val="27"/>
          <w:lang w:eastAsia="sk-SK"/>
        </w:rPr>
        <w:t>-  rodné číslo, a ak mu nebolo pridelené, dátum narodenia,</w:t>
      </w:r>
    </w:p>
    <w:p w:rsidR="00762238" w:rsidRPr="005A3625" w:rsidRDefault="00762238" w:rsidP="00762238">
      <w:pPr>
        <w:shd w:val="clear" w:color="auto" w:fill="FFFFFF"/>
        <w:spacing w:after="0" w:line="240" w:lineRule="auto"/>
        <w:ind w:left="284" w:hanging="284"/>
        <w:jc w:val="both"/>
        <w:rPr>
          <w:rFonts w:ascii="Tahoma" w:eastAsia="Times New Roman" w:hAnsi="Tahoma" w:cs="Tahoma"/>
          <w:color w:val="000000"/>
          <w:sz w:val="18"/>
          <w:szCs w:val="18"/>
          <w:lang w:eastAsia="sk-SK"/>
        </w:rPr>
      </w:pPr>
      <w:r w:rsidRPr="005A3625">
        <w:rPr>
          <w:rFonts w:ascii="Verdana" w:eastAsia="Times New Roman" w:hAnsi="Verdana" w:cs="Tahoma"/>
          <w:color w:val="000000"/>
          <w:sz w:val="27"/>
          <w:szCs w:val="27"/>
          <w:lang w:eastAsia="sk-SK"/>
        </w:rPr>
        <w:t>-  adresu miesta pobytu v cudzine.</w:t>
      </w:r>
    </w:p>
    <w:p w:rsidR="00762238" w:rsidRPr="005A3625" w:rsidRDefault="00762238" w:rsidP="00762238">
      <w:pPr>
        <w:shd w:val="clear" w:color="auto" w:fill="FFFFFF"/>
        <w:spacing w:before="120" w:after="0" w:line="240" w:lineRule="auto"/>
        <w:ind w:firstLine="567"/>
        <w:jc w:val="both"/>
        <w:rPr>
          <w:rFonts w:ascii="Tahoma" w:eastAsia="Times New Roman" w:hAnsi="Tahoma" w:cs="Tahoma"/>
          <w:color w:val="000000"/>
          <w:sz w:val="18"/>
          <w:szCs w:val="18"/>
          <w:lang w:eastAsia="sk-SK"/>
        </w:rPr>
      </w:pPr>
      <w:r w:rsidRPr="005A3625">
        <w:rPr>
          <w:rFonts w:ascii="Verdana" w:eastAsia="Times New Roman" w:hAnsi="Verdana" w:cs="Tahoma"/>
          <w:b/>
          <w:bCs/>
          <w:color w:val="000000"/>
          <w:sz w:val="27"/>
          <w:szCs w:val="27"/>
          <w:lang w:eastAsia="sk-SK"/>
        </w:rPr>
        <w:t>Volič k žiadosti o voľbu poštou pripája</w:t>
      </w:r>
    </w:p>
    <w:p w:rsidR="00762238" w:rsidRPr="005A3625" w:rsidRDefault="00762238" w:rsidP="00762238">
      <w:pPr>
        <w:shd w:val="clear" w:color="auto" w:fill="FFFFFF"/>
        <w:spacing w:after="0" w:line="240" w:lineRule="auto"/>
        <w:ind w:left="284" w:hanging="284"/>
        <w:jc w:val="both"/>
        <w:rPr>
          <w:rFonts w:ascii="Tahoma" w:eastAsia="Times New Roman" w:hAnsi="Tahoma" w:cs="Tahoma"/>
          <w:color w:val="000000"/>
          <w:sz w:val="18"/>
          <w:szCs w:val="18"/>
          <w:lang w:eastAsia="sk-SK"/>
        </w:rPr>
      </w:pPr>
      <w:r w:rsidRPr="005A3625">
        <w:rPr>
          <w:rFonts w:ascii="Verdana" w:eastAsia="Times New Roman" w:hAnsi="Verdana" w:cs="Tahoma"/>
          <w:color w:val="000000"/>
          <w:sz w:val="27"/>
          <w:szCs w:val="27"/>
          <w:lang w:eastAsia="sk-SK"/>
        </w:rPr>
        <w:t>-  čestné vyhlásenie v štátnom jazyku, že nemá trvalý pobyt na území Slovenskej republiky,</w:t>
      </w:r>
    </w:p>
    <w:p w:rsidR="00762238" w:rsidRPr="005A3625" w:rsidRDefault="00762238" w:rsidP="00762238">
      <w:pPr>
        <w:shd w:val="clear" w:color="auto" w:fill="FFFFFF"/>
        <w:spacing w:after="0" w:line="240" w:lineRule="auto"/>
        <w:ind w:left="284" w:hanging="284"/>
        <w:jc w:val="both"/>
        <w:rPr>
          <w:rFonts w:ascii="Tahoma" w:eastAsia="Times New Roman" w:hAnsi="Tahoma" w:cs="Tahoma"/>
          <w:color w:val="000000"/>
          <w:sz w:val="18"/>
          <w:szCs w:val="18"/>
          <w:lang w:eastAsia="sk-SK"/>
        </w:rPr>
      </w:pPr>
      <w:r w:rsidRPr="005A3625">
        <w:rPr>
          <w:rFonts w:ascii="Verdana" w:eastAsia="Times New Roman" w:hAnsi="Verdana" w:cs="Tahoma"/>
          <w:color w:val="000000"/>
          <w:sz w:val="27"/>
          <w:szCs w:val="27"/>
          <w:lang w:eastAsia="sk-SK"/>
        </w:rPr>
        <w:t>-  fotokópiu časti cestovného dokladu Slovenskej republiky s osobnými údajmi voliča alebo fotokópiu osvedčenia o štátnom občianstve Slovenskej republiky (dátum na osvedčení nemá byť starší ako 6 mesiacov).</w:t>
      </w:r>
    </w:p>
    <w:p w:rsidR="00762238" w:rsidRPr="005A3625" w:rsidRDefault="00762238" w:rsidP="00762238">
      <w:pPr>
        <w:shd w:val="clear" w:color="auto" w:fill="FFFFFF"/>
        <w:spacing w:before="120" w:after="0" w:line="240" w:lineRule="auto"/>
        <w:ind w:firstLine="567"/>
        <w:jc w:val="both"/>
        <w:rPr>
          <w:rFonts w:ascii="Tahoma" w:eastAsia="Times New Roman" w:hAnsi="Tahoma" w:cs="Tahoma"/>
          <w:color w:val="000000"/>
          <w:sz w:val="18"/>
          <w:szCs w:val="18"/>
          <w:lang w:eastAsia="sk-SK"/>
        </w:rPr>
      </w:pPr>
      <w:r w:rsidRPr="005A3625">
        <w:rPr>
          <w:rFonts w:ascii="Verdana" w:eastAsia="Times New Roman" w:hAnsi="Verdana" w:cs="Tahoma"/>
          <w:color w:val="000000"/>
          <w:sz w:val="27"/>
          <w:szCs w:val="27"/>
          <w:lang w:eastAsia="sk-SK"/>
        </w:rPr>
        <w:lastRenderedPageBreak/>
        <w:t>Ak žiadosť spĺňa zákonom ustanovené náležitosti, Ministerstvo vnútra Slovenskej republiky zašle najneskôr 35 dní predo dňom konania volieb voličovi, ktorý požiadal o voľbu poštou, na adresu miesta pobytu v cudzine</w:t>
      </w:r>
    </w:p>
    <w:p w:rsidR="00762238" w:rsidRPr="005A3625" w:rsidRDefault="00762238" w:rsidP="00762238">
      <w:pPr>
        <w:shd w:val="clear" w:color="auto" w:fill="FFFFFF"/>
        <w:spacing w:after="0" w:line="240" w:lineRule="auto"/>
        <w:ind w:left="284" w:hanging="284"/>
        <w:jc w:val="both"/>
        <w:rPr>
          <w:rFonts w:ascii="Tahoma" w:eastAsia="Times New Roman" w:hAnsi="Tahoma" w:cs="Tahoma"/>
          <w:color w:val="000000"/>
          <w:sz w:val="18"/>
          <w:szCs w:val="18"/>
          <w:lang w:eastAsia="sk-SK"/>
        </w:rPr>
      </w:pPr>
      <w:r w:rsidRPr="005A3625">
        <w:rPr>
          <w:rFonts w:ascii="Verdana" w:eastAsia="Times New Roman" w:hAnsi="Verdana" w:cs="Tahoma"/>
          <w:color w:val="000000"/>
          <w:sz w:val="27"/>
          <w:szCs w:val="27"/>
          <w:lang w:eastAsia="sk-SK"/>
        </w:rPr>
        <w:t>-  obálku opatrenú odtlačkom úradnej pečiatky Ministerstva vnútra Slovenskej republiky,</w:t>
      </w:r>
    </w:p>
    <w:p w:rsidR="00762238" w:rsidRPr="005A3625" w:rsidRDefault="00762238" w:rsidP="00762238">
      <w:pPr>
        <w:shd w:val="clear" w:color="auto" w:fill="FFFFFF"/>
        <w:spacing w:after="0" w:line="240" w:lineRule="auto"/>
        <w:ind w:left="284" w:hanging="284"/>
        <w:jc w:val="both"/>
        <w:rPr>
          <w:rFonts w:ascii="Tahoma" w:eastAsia="Times New Roman" w:hAnsi="Tahoma" w:cs="Tahoma"/>
          <w:color w:val="000000"/>
          <w:sz w:val="18"/>
          <w:szCs w:val="18"/>
          <w:lang w:eastAsia="sk-SK"/>
        </w:rPr>
      </w:pPr>
      <w:r w:rsidRPr="005A3625">
        <w:rPr>
          <w:rFonts w:ascii="Verdana" w:eastAsia="Times New Roman" w:hAnsi="Verdana" w:cs="Tahoma"/>
          <w:color w:val="000000"/>
          <w:sz w:val="27"/>
          <w:szCs w:val="27"/>
          <w:lang w:eastAsia="sk-SK"/>
        </w:rPr>
        <w:t>-  hlasovacie lístky,</w:t>
      </w:r>
    </w:p>
    <w:p w:rsidR="00762238" w:rsidRPr="005A3625" w:rsidRDefault="00762238" w:rsidP="00762238">
      <w:pPr>
        <w:shd w:val="clear" w:color="auto" w:fill="FFFFFF"/>
        <w:spacing w:after="0" w:line="240" w:lineRule="auto"/>
        <w:ind w:left="284" w:hanging="284"/>
        <w:jc w:val="both"/>
        <w:rPr>
          <w:rFonts w:ascii="Tahoma" w:eastAsia="Times New Roman" w:hAnsi="Tahoma" w:cs="Tahoma"/>
          <w:color w:val="000000"/>
          <w:sz w:val="18"/>
          <w:szCs w:val="18"/>
          <w:lang w:eastAsia="sk-SK"/>
        </w:rPr>
      </w:pPr>
      <w:r w:rsidRPr="005A3625">
        <w:rPr>
          <w:rFonts w:ascii="Verdana" w:eastAsia="Times New Roman" w:hAnsi="Verdana" w:cs="Tahoma"/>
          <w:color w:val="000000"/>
          <w:sz w:val="27"/>
          <w:szCs w:val="27"/>
          <w:lang w:eastAsia="sk-SK"/>
        </w:rPr>
        <w:t>-  návratnú obálku (označenú heslom „</w:t>
      </w:r>
      <w:r w:rsidRPr="005A3625">
        <w:rPr>
          <w:rFonts w:ascii="Verdana" w:eastAsia="Times New Roman" w:hAnsi="Verdana" w:cs="Tahoma"/>
          <w:i/>
          <w:iCs/>
          <w:color w:val="000000"/>
          <w:sz w:val="27"/>
          <w:szCs w:val="27"/>
          <w:lang w:eastAsia="sk-SK"/>
        </w:rPr>
        <w:t>VOĽBA POŠTOU - ELECTION BY MAIL</w:t>
      </w:r>
      <w:r w:rsidRPr="005A3625">
        <w:rPr>
          <w:rFonts w:ascii="Verdana" w:eastAsia="Times New Roman" w:hAnsi="Verdana" w:cs="Tahoma"/>
          <w:color w:val="000000"/>
          <w:sz w:val="27"/>
          <w:szCs w:val="27"/>
          <w:lang w:eastAsia="sk-SK"/>
        </w:rPr>
        <w:t>“ a vypísanou adresou Ministerstva vnútra Slovenskej republiky ako adresáta a adresou voliča ako odosielateľa),</w:t>
      </w:r>
    </w:p>
    <w:p w:rsidR="00762238" w:rsidRPr="005A3625" w:rsidRDefault="00762238" w:rsidP="00762238">
      <w:pPr>
        <w:shd w:val="clear" w:color="auto" w:fill="FFFFFF"/>
        <w:spacing w:after="0" w:line="240" w:lineRule="auto"/>
        <w:ind w:left="284" w:hanging="284"/>
        <w:jc w:val="both"/>
        <w:rPr>
          <w:rFonts w:ascii="Tahoma" w:eastAsia="Times New Roman" w:hAnsi="Tahoma" w:cs="Tahoma"/>
          <w:color w:val="000000"/>
          <w:sz w:val="18"/>
          <w:szCs w:val="18"/>
          <w:lang w:eastAsia="sk-SK"/>
        </w:rPr>
      </w:pPr>
      <w:r w:rsidRPr="005A3625">
        <w:rPr>
          <w:rFonts w:ascii="Verdana" w:eastAsia="Times New Roman" w:hAnsi="Verdana" w:cs="Tahoma"/>
          <w:color w:val="000000"/>
          <w:sz w:val="27"/>
          <w:szCs w:val="27"/>
          <w:lang w:eastAsia="sk-SK"/>
        </w:rPr>
        <w:t>-  poučenie o spôsobe hlasovania.</w:t>
      </w:r>
    </w:p>
    <w:p w:rsidR="00762238" w:rsidRPr="005A3625" w:rsidRDefault="00762238" w:rsidP="00762238">
      <w:pPr>
        <w:shd w:val="clear" w:color="auto" w:fill="FFFFFF"/>
        <w:spacing w:before="400" w:after="0" w:line="240" w:lineRule="auto"/>
        <w:jc w:val="center"/>
        <w:rPr>
          <w:rFonts w:ascii="Tahoma" w:eastAsia="Times New Roman" w:hAnsi="Tahoma" w:cs="Tahoma"/>
          <w:color w:val="000000"/>
          <w:sz w:val="18"/>
          <w:szCs w:val="18"/>
          <w:lang w:eastAsia="sk-SK"/>
        </w:rPr>
      </w:pPr>
      <w:r w:rsidRPr="005A3625">
        <w:rPr>
          <w:rFonts w:ascii="Verdana" w:eastAsia="Times New Roman" w:hAnsi="Verdana" w:cs="Tahoma"/>
          <w:b/>
          <w:bCs/>
          <w:color w:val="000000"/>
          <w:sz w:val="27"/>
          <w:szCs w:val="27"/>
          <w:lang w:eastAsia="sk-SK"/>
        </w:rPr>
        <w:t>Hlasovanie</w:t>
      </w:r>
    </w:p>
    <w:p w:rsidR="00762238" w:rsidRPr="005A3625" w:rsidRDefault="00762238" w:rsidP="00762238">
      <w:pPr>
        <w:shd w:val="clear" w:color="auto" w:fill="FFFFFF"/>
        <w:spacing w:before="200" w:after="0" w:line="240" w:lineRule="auto"/>
        <w:jc w:val="both"/>
        <w:rPr>
          <w:rFonts w:ascii="Tahoma" w:eastAsia="Times New Roman" w:hAnsi="Tahoma" w:cs="Tahoma"/>
          <w:color w:val="000000"/>
          <w:sz w:val="18"/>
          <w:szCs w:val="18"/>
          <w:lang w:eastAsia="sk-SK"/>
        </w:rPr>
      </w:pPr>
      <w:r w:rsidRPr="005A3625">
        <w:rPr>
          <w:rFonts w:ascii="Verdana" w:eastAsia="Times New Roman" w:hAnsi="Verdana" w:cs="Tahoma"/>
          <w:i/>
          <w:iCs/>
          <w:color w:val="000000"/>
          <w:sz w:val="27"/>
          <w:szCs w:val="27"/>
          <w:lang w:eastAsia="sk-SK"/>
        </w:rPr>
        <w:t>Vybrať jeden hlasovací lístok ....</w:t>
      </w:r>
    </w:p>
    <w:p w:rsidR="00762238" w:rsidRPr="005A3625" w:rsidRDefault="00762238" w:rsidP="00762238">
      <w:pPr>
        <w:shd w:val="clear" w:color="auto" w:fill="FFFFFF"/>
        <w:spacing w:before="120" w:after="0" w:line="240" w:lineRule="auto"/>
        <w:ind w:left="284" w:firstLine="283"/>
        <w:jc w:val="both"/>
        <w:rPr>
          <w:rFonts w:ascii="Tahoma" w:eastAsia="Times New Roman" w:hAnsi="Tahoma" w:cs="Tahoma"/>
          <w:color w:val="000000"/>
          <w:sz w:val="18"/>
          <w:szCs w:val="18"/>
          <w:lang w:eastAsia="sk-SK"/>
        </w:rPr>
      </w:pPr>
      <w:r w:rsidRPr="005A3625">
        <w:rPr>
          <w:rFonts w:ascii="Verdana" w:eastAsia="Times New Roman" w:hAnsi="Verdana" w:cs="Tahoma"/>
          <w:color w:val="000000"/>
          <w:sz w:val="27"/>
          <w:szCs w:val="27"/>
          <w:lang w:eastAsia="sk-SK"/>
        </w:rPr>
        <w:t>Po rozhodnutí, ktorému kandidujúcemu subjektu chce volič odovzdať svoj hlas, vyberie zo sady hlasovacích lístkov jeden konkrétny hlasovací lístok, ktorý môže bez ďalšej úpravy vložiť do obálky opatrenej odtlačkom úradnej pečiatky Ministerstva vnútra Slovenskej republiky a túto zalepí.</w:t>
      </w:r>
    </w:p>
    <w:p w:rsidR="00762238" w:rsidRPr="005A3625" w:rsidRDefault="00762238" w:rsidP="00762238">
      <w:pPr>
        <w:shd w:val="clear" w:color="auto" w:fill="FFFFFF"/>
        <w:spacing w:before="200" w:after="0" w:line="240" w:lineRule="auto"/>
        <w:jc w:val="both"/>
        <w:rPr>
          <w:rFonts w:ascii="Tahoma" w:eastAsia="Times New Roman" w:hAnsi="Tahoma" w:cs="Tahoma"/>
          <w:color w:val="000000"/>
          <w:sz w:val="18"/>
          <w:szCs w:val="18"/>
          <w:lang w:eastAsia="sk-SK"/>
        </w:rPr>
      </w:pPr>
      <w:r w:rsidRPr="005A3625">
        <w:rPr>
          <w:rFonts w:ascii="Verdana" w:eastAsia="Times New Roman" w:hAnsi="Verdana" w:cs="Tahoma"/>
          <w:i/>
          <w:iCs/>
          <w:color w:val="000000"/>
          <w:sz w:val="27"/>
          <w:szCs w:val="27"/>
          <w:lang w:eastAsia="sk-SK"/>
        </w:rPr>
        <w:t>Prednostný hlas ....</w:t>
      </w:r>
    </w:p>
    <w:p w:rsidR="00762238" w:rsidRPr="005A3625" w:rsidRDefault="00762238" w:rsidP="00762238">
      <w:pPr>
        <w:shd w:val="clear" w:color="auto" w:fill="FFFFFF"/>
        <w:spacing w:before="120" w:after="0" w:line="240" w:lineRule="auto"/>
        <w:ind w:left="284" w:firstLine="283"/>
        <w:jc w:val="both"/>
        <w:rPr>
          <w:rFonts w:ascii="Tahoma" w:eastAsia="Times New Roman" w:hAnsi="Tahoma" w:cs="Tahoma"/>
          <w:color w:val="000000"/>
          <w:sz w:val="18"/>
          <w:szCs w:val="18"/>
          <w:lang w:eastAsia="sk-SK"/>
        </w:rPr>
      </w:pPr>
      <w:r w:rsidRPr="005A3625">
        <w:rPr>
          <w:rFonts w:ascii="Verdana" w:eastAsia="Times New Roman" w:hAnsi="Verdana" w:cs="Tahoma"/>
          <w:color w:val="000000"/>
          <w:sz w:val="27"/>
          <w:szCs w:val="27"/>
          <w:lang w:eastAsia="sk-SK"/>
        </w:rPr>
        <w:t>Ak sa volič rozhodne dať niektorému z kandidátov uvedených na hlasovacom lístku prednostný hlas, zakrúžkuje poradové číslo uvedené pred menom kandidáta. Prednostný hlas môže dať volič najviac štyrom kandidátom. Ak volič zakrúžkuje vyšší počet poradových čísiel ako štyri, na prednostné hlasy sa pri zisťovaní výsledkov hlasovania nebude prihliadať, ale hlasovací lístok sa započíta v prospech kandidujúceho subjektu. Po úprave hlasovacieho lístka vloží volič hlasovací lístok do obálky opatrenej odtlačkom úradnej pečiatky Ministerstva vnútra Slovenskej republiky a túto zalepí.</w:t>
      </w:r>
    </w:p>
    <w:p w:rsidR="00762238" w:rsidRPr="005A3625" w:rsidRDefault="00762238" w:rsidP="00762238">
      <w:pPr>
        <w:shd w:val="clear" w:color="auto" w:fill="FFFFFF"/>
        <w:spacing w:before="200" w:after="0" w:line="240" w:lineRule="auto"/>
        <w:jc w:val="both"/>
        <w:rPr>
          <w:rFonts w:ascii="Tahoma" w:eastAsia="Times New Roman" w:hAnsi="Tahoma" w:cs="Tahoma"/>
          <w:color w:val="000000"/>
          <w:sz w:val="18"/>
          <w:szCs w:val="18"/>
          <w:lang w:eastAsia="sk-SK"/>
        </w:rPr>
      </w:pPr>
      <w:r w:rsidRPr="005A3625">
        <w:rPr>
          <w:rFonts w:ascii="Verdana" w:eastAsia="Times New Roman" w:hAnsi="Verdana" w:cs="Tahoma"/>
          <w:i/>
          <w:iCs/>
          <w:color w:val="000000"/>
          <w:sz w:val="27"/>
          <w:szCs w:val="27"/>
          <w:lang w:eastAsia="sk-SK"/>
        </w:rPr>
        <w:t>Odoslať návratnú obálku ....</w:t>
      </w:r>
    </w:p>
    <w:p w:rsidR="00762238" w:rsidRPr="005A3625" w:rsidRDefault="00762238" w:rsidP="00762238">
      <w:pPr>
        <w:shd w:val="clear" w:color="auto" w:fill="FFFFFF"/>
        <w:spacing w:before="120" w:after="0" w:line="240" w:lineRule="auto"/>
        <w:ind w:left="284" w:firstLine="283"/>
        <w:jc w:val="both"/>
        <w:rPr>
          <w:rFonts w:ascii="Tahoma" w:eastAsia="Times New Roman" w:hAnsi="Tahoma" w:cs="Tahoma"/>
          <w:color w:val="000000"/>
          <w:sz w:val="18"/>
          <w:szCs w:val="18"/>
          <w:lang w:eastAsia="sk-SK"/>
        </w:rPr>
      </w:pPr>
      <w:r w:rsidRPr="005A3625">
        <w:rPr>
          <w:rFonts w:ascii="Verdana" w:eastAsia="Times New Roman" w:hAnsi="Verdana" w:cs="Tahoma"/>
          <w:color w:val="000000"/>
          <w:sz w:val="27"/>
          <w:szCs w:val="27"/>
          <w:lang w:eastAsia="sk-SK"/>
        </w:rPr>
        <w:t>Zalepenú obálku volič vloží do návratnej obálky označenej heslom „</w:t>
      </w:r>
      <w:r w:rsidRPr="005A3625">
        <w:rPr>
          <w:rFonts w:ascii="Arial" w:eastAsia="Times New Roman" w:hAnsi="Arial" w:cs="Arial"/>
          <w:b/>
          <w:bCs/>
          <w:i/>
          <w:iCs/>
          <w:color w:val="000099"/>
          <w:sz w:val="27"/>
          <w:szCs w:val="27"/>
          <w:lang w:eastAsia="sk-SK"/>
        </w:rPr>
        <w:t>VOĽBA POŠTOU - ELECTION BY MAIL</w:t>
      </w:r>
      <w:r w:rsidRPr="005A3625">
        <w:rPr>
          <w:rFonts w:ascii="Verdana" w:eastAsia="Times New Roman" w:hAnsi="Verdana" w:cs="Tahoma"/>
          <w:color w:val="000000"/>
          <w:sz w:val="27"/>
          <w:szCs w:val="27"/>
          <w:lang w:eastAsia="sk-SK"/>
        </w:rPr>
        <w:t>“, musí byť na nej uvedená adresa sídla Ministerstva vnútra Slovenskej republiky ako adresáta a adresa voliča ako  odosielateľa.</w:t>
      </w:r>
    </w:p>
    <w:p w:rsidR="00762238" w:rsidRPr="005A3625" w:rsidRDefault="00762238" w:rsidP="00762238">
      <w:pPr>
        <w:shd w:val="clear" w:color="auto" w:fill="FFFFFF"/>
        <w:spacing w:before="120" w:after="0" w:line="240" w:lineRule="auto"/>
        <w:ind w:left="284" w:firstLine="283"/>
        <w:jc w:val="both"/>
        <w:rPr>
          <w:rFonts w:ascii="Tahoma" w:eastAsia="Times New Roman" w:hAnsi="Tahoma" w:cs="Tahoma"/>
          <w:color w:val="000000"/>
          <w:sz w:val="18"/>
          <w:szCs w:val="18"/>
          <w:lang w:eastAsia="sk-SK"/>
        </w:rPr>
      </w:pPr>
      <w:r w:rsidRPr="005A3625">
        <w:rPr>
          <w:rFonts w:ascii="Verdana" w:eastAsia="Times New Roman" w:hAnsi="Verdana" w:cs="Tahoma"/>
          <w:color w:val="000000"/>
          <w:sz w:val="27"/>
          <w:szCs w:val="27"/>
          <w:lang w:eastAsia="sk-SK"/>
        </w:rPr>
        <w:t>Návratnú obálku odošle poštou. Výdavky spojené so zaslaním návratnej obálky poštou hradí odosielateľ.</w:t>
      </w:r>
    </w:p>
    <w:p w:rsidR="00762238" w:rsidRPr="005A3625" w:rsidRDefault="00762238" w:rsidP="00762238">
      <w:pPr>
        <w:shd w:val="clear" w:color="auto" w:fill="FFFFFF"/>
        <w:spacing w:before="120" w:after="0" w:line="240" w:lineRule="auto"/>
        <w:ind w:left="284" w:firstLine="283"/>
        <w:jc w:val="both"/>
        <w:rPr>
          <w:rFonts w:ascii="Tahoma" w:eastAsia="Times New Roman" w:hAnsi="Tahoma" w:cs="Tahoma"/>
          <w:color w:val="000000"/>
          <w:sz w:val="18"/>
          <w:szCs w:val="18"/>
          <w:lang w:eastAsia="sk-SK"/>
        </w:rPr>
      </w:pPr>
      <w:r w:rsidRPr="005A3625">
        <w:rPr>
          <w:rFonts w:ascii="Verdana" w:eastAsia="Times New Roman" w:hAnsi="Verdana" w:cs="Tahoma"/>
          <w:color w:val="000000"/>
          <w:sz w:val="27"/>
          <w:szCs w:val="27"/>
          <w:lang w:eastAsia="sk-SK"/>
        </w:rPr>
        <w:lastRenderedPageBreak/>
        <w:t>Do výsledku hlasovania sa započítavajú hlasy na hlasovacích lístkoch, ktoré boli doručené Ministerstvu vnútra Slovenskej republiky najneskôr v posledný pracovný deň predo dňom konania volieb (</w:t>
      </w:r>
      <w:proofErr w:type="spellStart"/>
      <w:r w:rsidRPr="005A3625">
        <w:rPr>
          <w:rFonts w:ascii="Verdana" w:eastAsia="Times New Roman" w:hAnsi="Verdana" w:cs="Tahoma"/>
          <w:color w:val="000000"/>
          <w:sz w:val="27"/>
          <w:szCs w:val="27"/>
          <w:lang w:eastAsia="sk-SK"/>
        </w:rPr>
        <w:t>t.j</w:t>
      </w:r>
      <w:proofErr w:type="spellEnd"/>
      <w:r w:rsidRPr="005A3625">
        <w:rPr>
          <w:rFonts w:ascii="Verdana" w:eastAsia="Times New Roman" w:hAnsi="Verdana" w:cs="Tahoma"/>
          <w:color w:val="000000"/>
          <w:sz w:val="27"/>
          <w:szCs w:val="27"/>
          <w:lang w:eastAsia="sk-SK"/>
        </w:rPr>
        <w:t>. najneskôr 28.2.2020).</w:t>
      </w:r>
    </w:p>
    <w:p w:rsidR="00762238" w:rsidRPr="005A3625" w:rsidRDefault="00762238" w:rsidP="00762238">
      <w:pPr>
        <w:shd w:val="clear" w:color="auto" w:fill="FFFFFF"/>
        <w:spacing w:after="0" w:line="240" w:lineRule="auto"/>
        <w:rPr>
          <w:rFonts w:ascii="Tahoma" w:eastAsia="Times New Roman" w:hAnsi="Tahoma" w:cs="Tahoma"/>
          <w:color w:val="000000"/>
          <w:sz w:val="18"/>
          <w:szCs w:val="18"/>
          <w:lang w:eastAsia="sk-SK"/>
        </w:rPr>
      </w:pPr>
      <w:r w:rsidRPr="005A3625">
        <w:rPr>
          <w:rFonts w:ascii="Verdana" w:eastAsia="Times New Roman" w:hAnsi="Verdana" w:cs="Tahoma"/>
          <w:color w:val="000000"/>
          <w:sz w:val="24"/>
          <w:szCs w:val="24"/>
          <w:lang w:eastAsia="sk-SK"/>
        </w:rPr>
        <w:t> </w:t>
      </w:r>
    </w:p>
    <w:p w:rsidR="00AB4ED9" w:rsidRDefault="00762238">
      <w:bookmarkStart w:id="0" w:name="_GoBack"/>
      <w:bookmarkEnd w:id="0"/>
    </w:p>
    <w:sectPr w:rsidR="00AB4E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238"/>
    <w:rsid w:val="00762238"/>
    <w:rsid w:val="00B96530"/>
    <w:rsid w:val="00D102EA"/>
    <w:rsid w:val="00D11052"/>
    <w:rsid w:val="00F654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A2E4C-0ABF-4936-8AF6-CF1794E90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62238"/>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inv.sk/swift_data/source/verejna_sprava/volby_a_referendum/100_nr_sr/nr20_1info1/WNR20_Application1.docx" TargetMode="External"/><Relationship Id="rId4" Type="http://schemas.openxmlformats.org/officeDocument/2006/relationships/hyperlink" Target="mailto:volby@min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548</Words>
  <Characters>3126</Characters>
  <Application>Microsoft Office Word</Application>
  <DocSecurity>0</DocSecurity>
  <Lines>26</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1</cp:revision>
  <dcterms:created xsi:type="dcterms:W3CDTF">2019-11-08T08:10:00Z</dcterms:created>
  <dcterms:modified xsi:type="dcterms:W3CDTF">2019-11-08T08:11:00Z</dcterms:modified>
</cp:coreProperties>
</file>